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D0F" w:rsidRPr="007D539A" w:rsidRDefault="00171D65" w:rsidP="00E42F31">
      <w:pPr>
        <w:pStyle w:val="1"/>
        <w:jc w:val="right"/>
        <w:rPr>
          <w:rFonts w:ascii="Calibri" w:eastAsia="Arial Unicode MS" w:hAnsi="Calibri" w:cs="Tahoma"/>
          <w:b w:val="0"/>
          <w:color w:val="auto"/>
          <w:sz w:val="16"/>
          <w:szCs w:val="16"/>
          <w:lang w:eastAsia="ar-SA"/>
        </w:rPr>
      </w:pPr>
      <w:r w:rsidRPr="00CC0B2D">
        <w:rPr>
          <w:rFonts w:ascii="Times New Roman" w:eastAsia="Calibri" w:hAnsi="Times New Roman" w:cs="Times New Roman"/>
        </w:rPr>
        <w:t xml:space="preserve">                         </w:t>
      </w:r>
      <w:r w:rsidR="00A86D0F">
        <w:rPr>
          <w:rFonts w:ascii="Times New Roman" w:eastAsia="Calibri" w:hAnsi="Times New Roman" w:cs="Times New Roman"/>
          <w:b w:val="0"/>
        </w:rPr>
        <w:tab/>
      </w:r>
      <w:r w:rsidR="00AA1535">
        <w:rPr>
          <w:rFonts w:ascii="Times New Roman" w:eastAsia="Calibri" w:hAnsi="Times New Roman" w:cs="Times New Roman"/>
          <w:b w:val="0"/>
        </w:rPr>
        <w:t xml:space="preserve">   </w:t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5B77D4">
        <w:rPr>
          <w:rFonts w:ascii="Times New Roman" w:eastAsia="Calibri" w:hAnsi="Times New Roman" w:cs="Times New Roman"/>
          <w:b w:val="0"/>
        </w:rPr>
        <w:t xml:space="preserve">    </w:t>
      </w:r>
      <w:r w:rsidR="00E42F31">
        <w:rPr>
          <w:rFonts w:ascii="Times New Roman" w:eastAsia="Calibri" w:hAnsi="Times New Roman" w:cs="Times New Roman"/>
          <w:b w:val="0"/>
        </w:rPr>
        <w:t xml:space="preserve">     </w:t>
      </w:r>
      <w:r w:rsidR="00AA1535">
        <w:rPr>
          <w:rFonts w:ascii="Times New Roman" w:eastAsia="Calibri" w:hAnsi="Times New Roman" w:cs="Times New Roman"/>
          <w:b w:val="0"/>
        </w:rPr>
        <w:t xml:space="preserve"> </w:t>
      </w:r>
      <w:r w:rsidR="00A86D0F" w:rsidRPr="007D539A">
        <w:rPr>
          <w:rFonts w:ascii="Calibri" w:eastAsia="Arial Unicode MS" w:hAnsi="Calibri" w:cs="Tahoma"/>
          <w:b w:val="0"/>
          <w:color w:val="auto"/>
          <w:sz w:val="16"/>
          <w:szCs w:val="16"/>
          <w:lang w:eastAsia="ar-SA"/>
        </w:rPr>
        <w:t>ΕΙΔΟΣ ΠΡΑΞΗΣ</w:t>
      </w:r>
      <w:r w:rsidR="00A86D0F" w:rsidRPr="007D539A">
        <w:rPr>
          <w:rFonts w:ascii="Calibri" w:eastAsia="Arial Unicode MS" w:hAnsi="Calibri" w:cs="Tahoma"/>
          <w:color w:val="auto"/>
          <w:sz w:val="16"/>
          <w:szCs w:val="16"/>
          <w:lang w:eastAsia="ar-SA"/>
        </w:rPr>
        <w:t xml:space="preserve">: </w:t>
      </w:r>
      <w:r w:rsidR="007D539A" w:rsidRPr="007D539A">
        <w:rPr>
          <w:rFonts w:ascii="Calibri" w:eastAsia="Arial Unicode MS" w:hAnsi="Calibri" w:cs="Tahoma"/>
          <w:b w:val="0"/>
          <w:color w:val="auto"/>
          <w:sz w:val="16"/>
          <w:szCs w:val="16"/>
          <w:lang w:eastAsia="ar-SA"/>
        </w:rPr>
        <w:t>ΚΑΝΟΝΙΣΤΙΚΗ</w:t>
      </w:r>
      <w:r w:rsidR="00A86D0F" w:rsidRPr="007D539A">
        <w:rPr>
          <w:rFonts w:ascii="Calibri" w:eastAsia="Arial Unicode MS" w:hAnsi="Calibri" w:cs="Tahoma"/>
          <w:b w:val="0"/>
          <w:color w:val="auto"/>
          <w:sz w:val="16"/>
          <w:szCs w:val="16"/>
          <w:lang w:eastAsia="ar-SA"/>
        </w:rPr>
        <w:t xml:space="preserve"> </w:t>
      </w:r>
    </w:p>
    <w:p w:rsidR="00BD4E75" w:rsidRPr="007D539A" w:rsidRDefault="00A86D0F" w:rsidP="00E42F31">
      <w:pPr>
        <w:spacing w:after="0" w:line="240" w:lineRule="auto"/>
        <w:jc w:val="right"/>
        <w:rPr>
          <w:rFonts w:ascii="Calibri" w:hAnsi="Calibri" w:cs="Tahoma"/>
          <w:sz w:val="16"/>
          <w:szCs w:val="16"/>
        </w:rPr>
      </w:pPr>
      <w:r w:rsidRPr="007D539A">
        <w:rPr>
          <w:rFonts w:ascii="Calibri" w:hAnsi="Calibri" w:cs="Tahoma"/>
          <w:sz w:val="16"/>
          <w:szCs w:val="16"/>
        </w:rPr>
        <w:t xml:space="preserve">                                                                 </w:t>
      </w:r>
      <w:r w:rsidRPr="007D539A">
        <w:rPr>
          <w:rFonts w:ascii="Calibri" w:hAnsi="Calibri" w:cs="Tahoma"/>
          <w:sz w:val="16"/>
          <w:szCs w:val="16"/>
        </w:rPr>
        <w:tab/>
      </w:r>
      <w:r w:rsidRPr="007D539A">
        <w:rPr>
          <w:rFonts w:ascii="Calibri" w:hAnsi="Calibri" w:cs="Tahoma"/>
          <w:sz w:val="16"/>
          <w:szCs w:val="16"/>
        </w:rPr>
        <w:tab/>
        <w:t xml:space="preserve">          </w:t>
      </w:r>
      <w:r w:rsidRPr="007D539A">
        <w:rPr>
          <w:rFonts w:ascii="Calibri" w:hAnsi="Calibri" w:cs="Tahoma"/>
          <w:sz w:val="16"/>
          <w:szCs w:val="16"/>
        </w:rPr>
        <w:tab/>
        <w:t xml:space="preserve">          </w:t>
      </w:r>
      <w:r w:rsidR="005B77D4" w:rsidRPr="007D539A">
        <w:rPr>
          <w:rFonts w:ascii="Calibri" w:hAnsi="Calibri" w:cs="Tahoma"/>
          <w:sz w:val="16"/>
          <w:szCs w:val="16"/>
        </w:rPr>
        <w:t xml:space="preserve">    </w:t>
      </w:r>
      <w:r w:rsidRPr="007D539A">
        <w:rPr>
          <w:rFonts w:ascii="Calibri" w:hAnsi="Calibri" w:cs="Tahoma"/>
          <w:sz w:val="16"/>
          <w:szCs w:val="16"/>
        </w:rPr>
        <w:t xml:space="preserve"> </w:t>
      </w:r>
      <w:r w:rsidRPr="007D539A">
        <w:rPr>
          <w:rFonts w:ascii="Calibri" w:hAnsi="Calibri" w:cs="Tahoma"/>
          <w:sz w:val="16"/>
          <w:szCs w:val="16"/>
        </w:rPr>
        <w:tab/>
        <w:t xml:space="preserve">          </w:t>
      </w:r>
      <w:r w:rsidRPr="007D539A">
        <w:rPr>
          <w:rFonts w:ascii="Calibri" w:hAnsi="Calibri" w:cs="Tahoma"/>
          <w:sz w:val="16"/>
          <w:szCs w:val="16"/>
        </w:rPr>
        <w:tab/>
      </w:r>
      <w:r w:rsidRPr="007D539A">
        <w:rPr>
          <w:rFonts w:ascii="Calibri" w:hAnsi="Calibri" w:cs="Tahoma"/>
          <w:sz w:val="16"/>
          <w:szCs w:val="16"/>
        </w:rPr>
        <w:tab/>
        <w:t xml:space="preserve">                                                                                        </w:t>
      </w:r>
      <w:r w:rsidR="00921CDB" w:rsidRPr="007D539A">
        <w:rPr>
          <w:rFonts w:ascii="Calibri" w:hAnsi="Calibri" w:cs="Tahoma"/>
          <w:sz w:val="16"/>
          <w:szCs w:val="16"/>
        </w:rPr>
        <w:t xml:space="preserve">      </w:t>
      </w:r>
      <w:r w:rsidR="00BD4E75" w:rsidRPr="007D539A">
        <w:rPr>
          <w:rFonts w:ascii="Calibri" w:hAnsi="Calibri" w:cs="Tahoma"/>
          <w:sz w:val="16"/>
          <w:szCs w:val="16"/>
        </w:rPr>
        <w:t xml:space="preserve">                             </w:t>
      </w:r>
    </w:p>
    <w:p w:rsidR="00E42F31" w:rsidRDefault="00BD4E75" w:rsidP="00E42F31">
      <w:pPr>
        <w:spacing w:after="0" w:line="240" w:lineRule="auto"/>
        <w:jc w:val="right"/>
        <w:rPr>
          <w:rFonts w:ascii="Calibri" w:hAnsi="Calibri" w:cs="Tahoma"/>
          <w:sz w:val="16"/>
          <w:szCs w:val="16"/>
        </w:rPr>
      </w:pPr>
      <w:r w:rsidRPr="007D539A">
        <w:rPr>
          <w:rFonts w:ascii="Calibri" w:hAnsi="Calibri" w:cs="Tahoma"/>
          <w:sz w:val="16"/>
          <w:szCs w:val="16"/>
        </w:rPr>
        <w:t xml:space="preserve">                                                 </w:t>
      </w:r>
      <w:r w:rsidR="00E42F31">
        <w:rPr>
          <w:rFonts w:ascii="Calibri" w:hAnsi="Calibri" w:cs="Tahoma"/>
          <w:sz w:val="16"/>
          <w:szCs w:val="16"/>
        </w:rPr>
        <w:t xml:space="preserve">                               </w:t>
      </w:r>
      <w:r w:rsidRPr="007D539A">
        <w:rPr>
          <w:rFonts w:ascii="Calibri" w:hAnsi="Calibri" w:cs="Tahoma"/>
          <w:sz w:val="16"/>
          <w:szCs w:val="16"/>
        </w:rPr>
        <w:t xml:space="preserve">    </w:t>
      </w:r>
      <w:r w:rsidR="00E42F31" w:rsidRPr="007D539A">
        <w:rPr>
          <w:rFonts w:ascii="Calibri" w:hAnsi="Calibri" w:cs="Tahoma"/>
          <w:sz w:val="16"/>
          <w:szCs w:val="16"/>
        </w:rPr>
        <w:t>ΘΕΜ.ΕΝΟΤΗΤΑ.: ΟΙΚΟΝΟΜΙΚΕΣ &amp; ΕΜΠΟΡΙΚΕΣ ΣΥΝΑΛΛΑΓΕΣ</w:t>
      </w:r>
    </w:p>
    <w:p w:rsidR="00E42F31" w:rsidRDefault="00E42F31" w:rsidP="00E42F31">
      <w:pPr>
        <w:spacing w:after="0" w:line="240" w:lineRule="auto"/>
        <w:jc w:val="right"/>
        <w:rPr>
          <w:rFonts w:ascii="Calibri" w:hAnsi="Calibri" w:cs="Tahoma"/>
          <w:sz w:val="16"/>
          <w:szCs w:val="16"/>
        </w:rPr>
      </w:pPr>
    </w:p>
    <w:p w:rsidR="00E42F31" w:rsidRDefault="00E42F31" w:rsidP="00E42F31">
      <w:pPr>
        <w:spacing w:after="0" w:line="240" w:lineRule="auto"/>
        <w:jc w:val="right"/>
        <w:rPr>
          <w:rFonts w:ascii="Calibri" w:hAnsi="Calibri" w:cs="Tahoma"/>
          <w:sz w:val="16"/>
          <w:szCs w:val="16"/>
        </w:rPr>
      </w:pPr>
      <w:r>
        <w:rPr>
          <w:rFonts w:ascii="Calibri" w:hAnsi="Calibri" w:cs="Tahoma"/>
          <w:sz w:val="16"/>
          <w:szCs w:val="16"/>
        </w:rPr>
        <w:t>ΑΝΑΡΤΗΤΕΑ ΣΤΟ ΔΙΑΔΙΚΤΥΟ</w:t>
      </w:r>
    </w:p>
    <w:p w:rsidR="00E42F31" w:rsidRDefault="00E42F31" w:rsidP="00BD4E75">
      <w:pPr>
        <w:spacing w:after="0" w:line="240" w:lineRule="auto"/>
        <w:rPr>
          <w:rFonts w:ascii="Calibri" w:hAnsi="Calibri" w:cs="Tahoma"/>
          <w:sz w:val="16"/>
          <w:szCs w:val="16"/>
        </w:rPr>
      </w:pPr>
    </w:p>
    <w:p w:rsidR="00E42F31" w:rsidRDefault="00E42F31" w:rsidP="00BD4E75">
      <w:pPr>
        <w:spacing w:after="0" w:line="240" w:lineRule="auto"/>
        <w:rPr>
          <w:rFonts w:ascii="Calibri" w:hAnsi="Calibri" w:cs="Tahoma"/>
          <w:sz w:val="16"/>
          <w:szCs w:val="16"/>
        </w:rPr>
      </w:pPr>
    </w:p>
    <w:p w:rsidR="00E42F31" w:rsidRDefault="00E42F31" w:rsidP="00BD4E75">
      <w:pPr>
        <w:spacing w:after="0" w:line="240" w:lineRule="auto"/>
        <w:rPr>
          <w:rFonts w:ascii="Calibri" w:hAnsi="Calibri" w:cs="Tahoma"/>
          <w:sz w:val="16"/>
          <w:szCs w:val="16"/>
        </w:rPr>
      </w:pPr>
    </w:p>
    <w:p w:rsidR="007D539A" w:rsidRPr="007D539A" w:rsidRDefault="00BD4E75" w:rsidP="00BD4E75">
      <w:pPr>
        <w:spacing w:after="0" w:line="240" w:lineRule="auto"/>
        <w:rPr>
          <w:rFonts w:ascii="Calibri" w:hAnsi="Calibri" w:cs="Tahoma"/>
          <w:sz w:val="16"/>
          <w:szCs w:val="16"/>
        </w:rPr>
      </w:pPr>
      <w:r w:rsidRPr="007D539A">
        <w:rPr>
          <w:rFonts w:ascii="Calibri" w:hAnsi="Calibri" w:cs="Tahoma"/>
          <w:sz w:val="16"/>
          <w:szCs w:val="16"/>
        </w:rPr>
        <w:t xml:space="preserve">                                                        </w:t>
      </w:r>
      <w:r w:rsidR="00A86D0F" w:rsidRPr="007D539A">
        <w:rPr>
          <w:rFonts w:ascii="Calibri" w:hAnsi="Calibri" w:cs="Tahoma"/>
          <w:sz w:val="16"/>
          <w:szCs w:val="16"/>
        </w:rPr>
        <w:tab/>
      </w:r>
      <w:r w:rsidR="00A86D0F" w:rsidRPr="007D539A">
        <w:rPr>
          <w:rFonts w:ascii="Calibri" w:hAnsi="Calibri" w:cs="Tahoma"/>
          <w:sz w:val="16"/>
          <w:szCs w:val="16"/>
        </w:rPr>
        <w:tab/>
      </w:r>
      <w:r w:rsidRPr="007D539A">
        <w:rPr>
          <w:rFonts w:ascii="Calibri" w:hAnsi="Calibri" w:cs="Tahoma"/>
          <w:sz w:val="16"/>
          <w:szCs w:val="16"/>
        </w:rPr>
        <w:t xml:space="preserve">   </w:t>
      </w:r>
      <w:r w:rsidR="00A86D0F" w:rsidRPr="007D539A">
        <w:rPr>
          <w:rFonts w:ascii="Calibri" w:hAnsi="Calibri" w:cs="Tahoma"/>
          <w:sz w:val="16"/>
          <w:szCs w:val="16"/>
        </w:rPr>
        <w:tab/>
      </w:r>
      <w:r w:rsidRPr="007D539A">
        <w:rPr>
          <w:rFonts w:ascii="Calibri" w:hAnsi="Calibri" w:cs="Tahoma"/>
          <w:sz w:val="16"/>
          <w:szCs w:val="16"/>
        </w:rPr>
        <w:t xml:space="preserve">     </w:t>
      </w:r>
    </w:p>
    <w:p w:rsidR="00D30E5D" w:rsidRPr="00C525BC" w:rsidRDefault="00A86D0F" w:rsidP="00BD4E7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D4E75">
        <w:rPr>
          <w:rFonts w:ascii="Calibri" w:hAnsi="Calibri" w:cs="Tahoma"/>
          <w:sz w:val="18"/>
          <w:szCs w:val="18"/>
        </w:rPr>
        <w:tab/>
      </w:r>
      <w:r w:rsidRPr="00BD4E75">
        <w:rPr>
          <w:rFonts w:ascii="Calibri" w:hAnsi="Calibri" w:cs="Tahoma"/>
          <w:sz w:val="18"/>
          <w:szCs w:val="18"/>
        </w:rPr>
        <w:tab/>
      </w:r>
      <w:r w:rsidR="005B77D4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="007D539A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 wp14:anchorId="7D8A0149" wp14:editId="32603C7D">
            <wp:extent cx="344466" cy="344466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07" cy="3484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BD4E75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BD4E75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BD4E75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6D7331" w:rsidRDefault="00D30E5D" w:rsidP="005D6B92">
      <w:p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="000C615B">
        <w:rPr>
          <w:rFonts w:ascii="Arial" w:eastAsia="Calibri" w:hAnsi="Arial" w:cs="Arial"/>
          <w:lang w:eastAsia="ar-SA"/>
        </w:rPr>
        <w:t>«Εξειδίκευση πίστωσης για τη</w:t>
      </w:r>
      <w:r w:rsidR="005F7B9A">
        <w:rPr>
          <w:rFonts w:ascii="Arial" w:eastAsia="Calibri" w:hAnsi="Arial" w:cs="Arial"/>
          <w:lang w:eastAsia="ar-SA"/>
        </w:rPr>
        <w:t xml:space="preserve"> </w:t>
      </w:r>
      <w:proofErr w:type="spellStart"/>
      <w:r w:rsidR="005F7B9A">
        <w:rPr>
          <w:rFonts w:ascii="Arial" w:eastAsia="Calibri" w:hAnsi="Arial" w:cs="Arial"/>
          <w:lang w:eastAsia="ar-SA"/>
        </w:rPr>
        <w:t>συνδιοργάνωση</w:t>
      </w:r>
      <w:proofErr w:type="spellEnd"/>
      <w:r w:rsidR="005F7B9A">
        <w:rPr>
          <w:rFonts w:ascii="Arial" w:eastAsia="Calibri" w:hAnsi="Arial" w:cs="Arial"/>
          <w:lang w:eastAsia="ar-SA"/>
        </w:rPr>
        <w:t xml:space="preserve"> με τον </w:t>
      </w:r>
      <w:r w:rsidR="005F7B9A" w:rsidRPr="005F7B9A">
        <w:rPr>
          <w:rFonts w:ascii="Arial" w:eastAsia="Calibri" w:hAnsi="Arial" w:cs="Arial"/>
          <w:lang w:eastAsia="ar-SA"/>
        </w:rPr>
        <w:t xml:space="preserve">Σύνδεσμο Εφέδρων Αξιωματικών Ν. Φθιώτιδας </w:t>
      </w:r>
      <w:r w:rsidR="005F7B9A">
        <w:rPr>
          <w:rFonts w:ascii="Arial" w:eastAsia="Calibri" w:hAnsi="Arial" w:cs="Arial"/>
          <w:lang w:eastAsia="ar-SA"/>
        </w:rPr>
        <w:t>εκδήλωσης μνήμης για την Επέτειο της μάχης της Ταράτσας (</w:t>
      </w:r>
      <w:proofErr w:type="spellStart"/>
      <w:r w:rsidR="005F7B9A">
        <w:rPr>
          <w:rFonts w:ascii="Arial" w:eastAsia="Calibri" w:hAnsi="Arial" w:cs="Arial"/>
          <w:lang w:eastAsia="ar-SA"/>
        </w:rPr>
        <w:t>Καμηλόβρυσης</w:t>
      </w:r>
      <w:proofErr w:type="spellEnd"/>
      <w:r w:rsidR="005F7B9A">
        <w:rPr>
          <w:rFonts w:ascii="Arial" w:eastAsia="Calibri" w:hAnsi="Arial" w:cs="Arial"/>
          <w:lang w:eastAsia="ar-SA"/>
        </w:rPr>
        <w:t>)»</w:t>
      </w:r>
    </w:p>
    <w:p w:rsidR="005F7B9A" w:rsidRPr="00C525BC" w:rsidRDefault="005F7B9A" w:rsidP="005D6B92">
      <w:pPr>
        <w:suppressAutoHyphens/>
        <w:spacing w:after="0"/>
        <w:jc w:val="both"/>
        <w:rPr>
          <w:rFonts w:ascii="Calibri" w:eastAsia="Arial Unicode MS" w:hAnsi="Calibri" w:cs="Tahoma"/>
          <w:b/>
          <w:bCs/>
          <w:sz w:val="24"/>
          <w:szCs w:val="24"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BA2ACB" w:rsidRDefault="00591F1A" w:rsidP="005F7B9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591F1A">
        <w:rPr>
          <w:rFonts w:ascii="Arial" w:eastAsia="Times New Roman" w:hAnsi="Arial" w:cs="Arial"/>
          <w:lang w:eastAsia="el-GR"/>
        </w:rPr>
        <w:t>3. Το άρθρο 158, παρ. 3α του Ν. 3463/2006.</w:t>
      </w:r>
      <w:r w:rsidR="00C573C7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080E01" w:rsidRDefault="00080E01" w:rsidP="005F7B9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 xml:space="preserve">4. Το </w:t>
      </w:r>
      <w:r w:rsidR="003D2314">
        <w:rPr>
          <w:rFonts w:ascii="Arial" w:eastAsia="Times New Roman" w:hAnsi="Arial" w:cs="Arial"/>
          <w:color w:val="000000"/>
          <w:lang w:eastAsia="el-GR"/>
        </w:rPr>
        <w:t xml:space="preserve">αρ. 15178/10-04-23 </w:t>
      </w:r>
      <w:r>
        <w:rPr>
          <w:rFonts w:ascii="Arial" w:eastAsia="Times New Roman" w:hAnsi="Arial" w:cs="Arial"/>
          <w:color w:val="000000"/>
          <w:lang w:eastAsia="el-GR"/>
        </w:rPr>
        <w:t>αίτημα του Συνδέσμου Εφέδρων Αξιωματικών Ν. Φθιώτιδας</w:t>
      </w:r>
      <w:r w:rsidR="00050AAB"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5F7B9A" w:rsidRPr="00135974" w:rsidRDefault="00F139D9" w:rsidP="00411EF6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135974">
        <w:rPr>
          <w:rFonts w:ascii="Arial" w:eastAsia="Times New Roman" w:hAnsi="Arial" w:cs="Arial"/>
          <w:color w:val="000000"/>
          <w:lang w:eastAsia="el-GR"/>
        </w:rPr>
        <w:t xml:space="preserve">Ο Δήμος Λαμιέων </w:t>
      </w:r>
      <w:r w:rsidR="005F7B9A" w:rsidRPr="00135974">
        <w:rPr>
          <w:rFonts w:ascii="Arial" w:eastAsia="Times New Roman" w:hAnsi="Arial" w:cs="Arial"/>
          <w:color w:val="000000"/>
          <w:lang w:eastAsia="el-GR"/>
        </w:rPr>
        <w:t>σε συνεργ</w:t>
      </w:r>
      <w:r w:rsidR="00080E01" w:rsidRPr="00135974">
        <w:rPr>
          <w:rFonts w:ascii="Arial" w:eastAsia="Times New Roman" w:hAnsi="Arial" w:cs="Arial"/>
          <w:color w:val="000000"/>
          <w:lang w:eastAsia="el-GR"/>
        </w:rPr>
        <w:t>α</w:t>
      </w:r>
      <w:r w:rsidR="005F7B9A" w:rsidRPr="00135974">
        <w:rPr>
          <w:rFonts w:ascii="Arial" w:eastAsia="Times New Roman" w:hAnsi="Arial" w:cs="Arial"/>
          <w:color w:val="000000"/>
          <w:lang w:eastAsia="el-GR"/>
        </w:rPr>
        <w:t xml:space="preserve">σία με τον Σύνδεσμο Εφέδρων Αξιωματικών Ν. Φθιώτιδας </w:t>
      </w:r>
      <w:r w:rsidR="00080E01" w:rsidRPr="00135974">
        <w:rPr>
          <w:rFonts w:ascii="Arial" w:eastAsia="Times New Roman" w:hAnsi="Arial" w:cs="Arial"/>
          <w:color w:val="000000"/>
          <w:lang w:eastAsia="el-GR"/>
        </w:rPr>
        <w:t xml:space="preserve">συνδιοργανώνουν </w:t>
      </w:r>
      <w:r w:rsidR="000C615B">
        <w:rPr>
          <w:rFonts w:ascii="Arial" w:eastAsia="Times New Roman" w:hAnsi="Arial" w:cs="Arial"/>
          <w:color w:val="000000"/>
          <w:lang w:eastAsia="el-GR"/>
        </w:rPr>
        <w:t xml:space="preserve">επετειακή </w:t>
      </w:r>
      <w:r w:rsidR="00080E01" w:rsidRPr="00135974">
        <w:rPr>
          <w:rFonts w:ascii="Arial" w:eastAsia="Times New Roman" w:hAnsi="Arial" w:cs="Arial"/>
          <w:color w:val="000000"/>
          <w:lang w:eastAsia="el-GR"/>
        </w:rPr>
        <w:t xml:space="preserve">εκδήλωση μνήμης για τη Μάχη της Ταράτσας, που </w:t>
      </w:r>
      <w:r w:rsidR="00647637">
        <w:rPr>
          <w:rFonts w:ascii="Arial" w:eastAsia="Times New Roman" w:hAnsi="Arial" w:cs="Arial"/>
          <w:color w:val="000000"/>
          <w:lang w:eastAsia="el-GR"/>
        </w:rPr>
        <w:t>διεξήχθη στη διάρκεια</w:t>
      </w:r>
      <w:r w:rsidR="00080E01" w:rsidRPr="00135974">
        <w:rPr>
          <w:rFonts w:ascii="Arial" w:eastAsia="Times New Roman" w:hAnsi="Arial" w:cs="Arial"/>
          <w:color w:val="000000"/>
          <w:lang w:eastAsia="el-GR"/>
        </w:rPr>
        <w:t xml:space="preserve"> του </w:t>
      </w:r>
      <w:r w:rsidR="00685759" w:rsidRPr="00135974">
        <w:rPr>
          <w:rFonts w:ascii="Arial" w:eastAsia="Times New Roman" w:hAnsi="Arial" w:cs="Arial"/>
          <w:color w:val="000000"/>
          <w:lang w:eastAsia="el-GR"/>
        </w:rPr>
        <w:t>Ελληνοτουρκικού Πολέμου</w:t>
      </w:r>
      <w:r w:rsidR="00685759">
        <w:rPr>
          <w:rFonts w:ascii="Arial" w:eastAsia="Times New Roman" w:hAnsi="Arial" w:cs="Arial"/>
          <w:color w:val="000000"/>
          <w:lang w:eastAsia="el-GR"/>
        </w:rPr>
        <w:t>, το1897</w:t>
      </w:r>
      <w:r w:rsidR="00685759" w:rsidRPr="00135974">
        <w:rPr>
          <w:rFonts w:ascii="Arial" w:eastAsia="Times New Roman" w:hAnsi="Arial" w:cs="Arial"/>
          <w:color w:val="000000"/>
          <w:lang w:eastAsia="el-GR"/>
        </w:rPr>
        <w:t xml:space="preserve">. </w:t>
      </w:r>
    </w:p>
    <w:p w:rsidR="006D6231" w:rsidRPr="000462CA" w:rsidRDefault="006D6231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6D6231">
        <w:rPr>
          <w:rFonts w:ascii="Arial" w:eastAsia="Times New Roman" w:hAnsi="Arial" w:cs="Arial"/>
          <w:color w:val="000000"/>
          <w:lang w:eastAsia="el-GR"/>
        </w:rPr>
        <w:t>Το αναμενόμενο κόστος της εκδήλωσης υπολογίζεται στα</w:t>
      </w:r>
      <w:r w:rsidR="009623DE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47235A">
        <w:rPr>
          <w:rFonts w:ascii="Arial" w:eastAsia="Times New Roman" w:hAnsi="Arial" w:cs="Arial"/>
          <w:color w:val="000000"/>
          <w:lang w:eastAsia="el-GR"/>
        </w:rPr>
        <w:t>1.3</w:t>
      </w:r>
      <w:r w:rsidR="001E77FA">
        <w:rPr>
          <w:rFonts w:ascii="Arial" w:eastAsia="Times New Roman" w:hAnsi="Arial" w:cs="Arial"/>
          <w:color w:val="000000"/>
          <w:lang w:eastAsia="el-GR"/>
        </w:rPr>
        <w:t>00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Pr="006D6231">
        <w:rPr>
          <w:rFonts w:ascii="Arial" w:eastAsia="Times New Roman" w:hAnsi="Arial" w:cs="Arial"/>
          <w:color w:val="000000"/>
          <w:lang w:eastAsia="el-GR"/>
        </w:rPr>
        <w:t>€,</w:t>
      </w:r>
      <w:r w:rsidR="00A55B4A">
        <w:rPr>
          <w:rFonts w:ascii="Arial" w:eastAsia="Times New Roman" w:hAnsi="Arial" w:cs="Arial"/>
          <w:color w:val="000000"/>
          <w:lang w:eastAsia="el-GR"/>
        </w:rPr>
        <w:t xml:space="preserve"> συμπεριλαμβανομένου του ΦΠΑ,</w:t>
      </w:r>
      <w:r w:rsidRPr="006D6231">
        <w:rPr>
          <w:rFonts w:ascii="Arial" w:eastAsia="Times New Roman" w:hAnsi="Arial" w:cs="Arial"/>
          <w:color w:val="000000"/>
          <w:lang w:eastAsia="el-GR"/>
        </w:rPr>
        <w:t xml:space="preserve"> θα βαρύνει τον Κ.Α. 15.6471.0027 «Πολιτιστικές εκδηλώσεις σε συνεργασία με συλλόγους-ενώσεις-ομίλο</w:t>
      </w:r>
      <w:r w:rsidR="00A91E6B">
        <w:rPr>
          <w:rFonts w:ascii="Arial" w:eastAsia="Times New Roman" w:hAnsi="Arial" w:cs="Arial"/>
          <w:color w:val="000000"/>
          <w:lang w:eastAsia="el-GR"/>
        </w:rPr>
        <w:t>υς κλπ», του οικ.</w:t>
      </w:r>
      <w:r w:rsidR="00747D8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91E6B">
        <w:rPr>
          <w:rFonts w:ascii="Arial" w:eastAsia="Times New Roman" w:hAnsi="Arial" w:cs="Arial"/>
          <w:color w:val="000000"/>
          <w:lang w:eastAsia="el-GR"/>
        </w:rPr>
        <w:t>έτους 2023</w:t>
      </w:r>
      <w:r w:rsidRPr="006D6231">
        <w:rPr>
          <w:rFonts w:ascii="Arial" w:eastAsia="Times New Roman" w:hAnsi="Arial" w:cs="Arial"/>
          <w:color w:val="000000"/>
          <w:lang w:eastAsia="el-GR"/>
        </w:rPr>
        <w:t xml:space="preserve"> και αφορά σε:</w:t>
      </w:r>
    </w:p>
    <w:p w:rsidR="000462CA" w:rsidRPr="000462CA" w:rsidRDefault="000462C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Pr="00DD43D8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  <w:r w:rsidR="00DD43D8">
              <w:rPr>
                <w:rFonts w:ascii="Arial" w:eastAsia="Times New Roman" w:hAnsi="Arial" w:cs="Arial"/>
                <w:color w:val="000000"/>
                <w:lang w:eastAsia="el-GR"/>
              </w:rPr>
              <w:t xml:space="preserve"> ΔΑΠΑΝΗΣ</w:t>
            </w:r>
          </w:p>
        </w:tc>
        <w:tc>
          <w:tcPr>
            <w:tcW w:w="2177" w:type="dxa"/>
          </w:tcPr>
          <w:p w:rsidR="006D6231" w:rsidRPr="00DD43D8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  <w:r w:rsidR="00DD43D8">
              <w:rPr>
                <w:rFonts w:ascii="Arial" w:eastAsia="Times New Roman" w:hAnsi="Arial" w:cs="Arial"/>
                <w:color w:val="000000"/>
                <w:lang w:eastAsia="el-GR"/>
              </w:rPr>
              <w:t xml:space="preserve"> ΜΕ ΦΠΑ</w:t>
            </w:r>
          </w:p>
        </w:tc>
      </w:tr>
      <w:tr w:rsidR="00BA2ACB" w:rsidRPr="000462CA" w:rsidTr="000F62AD">
        <w:tc>
          <w:tcPr>
            <w:tcW w:w="6345" w:type="dxa"/>
          </w:tcPr>
          <w:p w:rsidR="00BA2ACB" w:rsidRPr="00BA2ACB" w:rsidRDefault="00080E01" w:rsidP="00080E01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Ηχητική κάλυψη εκδήλωσης (Ηχεία, μικρόφωνα)</w:t>
            </w:r>
          </w:p>
        </w:tc>
        <w:tc>
          <w:tcPr>
            <w:tcW w:w="2177" w:type="dxa"/>
          </w:tcPr>
          <w:p w:rsidR="00BA2ACB" w:rsidRDefault="00080E01" w:rsidP="006A191B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4</w:t>
            </w:r>
            <w:r w:rsidR="00A91E6B">
              <w:rPr>
                <w:rFonts w:ascii="Arial" w:eastAsia="Times New Roman" w:hAnsi="Arial" w:cs="Arial"/>
                <w:color w:val="000000"/>
                <w:lang w:eastAsia="el-GR"/>
              </w:rPr>
              <w:t>00,00 €</w:t>
            </w:r>
          </w:p>
        </w:tc>
      </w:tr>
      <w:tr w:rsidR="009623DE" w:rsidRPr="000462CA" w:rsidTr="000F62AD">
        <w:tc>
          <w:tcPr>
            <w:tcW w:w="6345" w:type="dxa"/>
          </w:tcPr>
          <w:p w:rsidR="009623DE" w:rsidRPr="0088568B" w:rsidRDefault="00080E01" w:rsidP="009623DE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lastRenderedPageBreak/>
              <w:t>Κατάθεση στεφανιών (15 στεφάνια)</w:t>
            </w:r>
          </w:p>
        </w:tc>
        <w:tc>
          <w:tcPr>
            <w:tcW w:w="2177" w:type="dxa"/>
          </w:tcPr>
          <w:p w:rsidR="009623DE" w:rsidRDefault="00080E01" w:rsidP="001E77FA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600</w:t>
            </w:r>
            <w:r w:rsidR="009623DE">
              <w:rPr>
                <w:rFonts w:ascii="Arial" w:eastAsia="Times New Roman" w:hAnsi="Arial" w:cs="Arial"/>
                <w:color w:val="000000"/>
                <w:lang w:eastAsia="el-GR"/>
              </w:rPr>
              <w:t>,00 €</w:t>
            </w:r>
          </w:p>
        </w:tc>
      </w:tr>
      <w:tr w:rsidR="00876DDC" w:rsidRPr="000462CA" w:rsidTr="000F62AD">
        <w:tc>
          <w:tcPr>
            <w:tcW w:w="6345" w:type="dxa"/>
          </w:tcPr>
          <w:p w:rsidR="00876DDC" w:rsidRPr="00876DDC" w:rsidRDefault="00876DDC" w:rsidP="00876DDC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Μίσθωση λεωφορείου για τη μετακίνηση της Φιλαρμονικής </w:t>
            </w:r>
            <w:r w:rsidR="004A1AA1">
              <w:rPr>
                <w:rFonts w:ascii="Arial" w:eastAsia="Times New Roman" w:hAnsi="Arial" w:cs="Arial"/>
                <w:color w:val="000000"/>
                <w:lang w:eastAsia="el-GR"/>
              </w:rPr>
              <w:t xml:space="preserve">του Δήμου </w:t>
            </w:r>
            <w:proofErr w:type="spellStart"/>
            <w:r w:rsidR="004A1AA1">
              <w:rPr>
                <w:rFonts w:ascii="Arial" w:eastAsia="Times New Roman" w:hAnsi="Arial" w:cs="Arial"/>
                <w:color w:val="000000"/>
                <w:lang w:eastAsia="el-GR"/>
              </w:rPr>
              <w:t>Λαμιέων</w:t>
            </w:r>
            <w:proofErr w:type="spellEnd"/>
            <w:r w:rsidR="004A1AA1">
              <w:rPr>
                <w:rFonts w:ascii="Arial" w:eastAsia="Times New Roman" w:hAnsi="Arial" w:cs="Arial"/>
                <w:color w:val="000000"/>
                <w:lang w:eastAsia="el-GR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στην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l-GR"/>
              </w:rPr>
              <w:t>Καμηλόβρυση</w:t>
            </w:r>
            <w:proofErr w:type="spellEnd"/>
          </w:p>
        </w:tc>
        <w:tc>
          <w:tcPr>
            <w:tcW w:w="2177" w:type="dxa"/>
          </w:tcPr>
          <w:p w:rsidR="00876DDC" w:rsidRDefault="00876DDC" w:rsidP="009623DE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300,00 €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D4180D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ΣΥΝΟΛΟ</w:t>
            </w:r>
            <w:r w:rsidR="00D4180D">
              <w:rPr>
                <w:rFonts w:ascii="Arial" w:eastAsia="Times New Roman" w:hAnsi="Arial" w:cs="Arial"/>
                <w:color w:val="000000"/>
                <w:lang w:eastAsia="el-GR"/>
              </w:rPr>
              <w:t xml:space="preserve"> ΜΕ ΦΠΑ</w:t>
            </w:r>
          </w:p>
        </w:tc>
        <w:tc>
          <w:tcPr>
            <w:tcW w:w="2177" w:type="dxa"/>
          </w:tcPr>
          <w:p w:rsidR="006D6231" w:rsidRPr="001E77FA" w:rsidRDefault="00876DDC" w:rsidP="009623DE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1.3</w:t>
            </w:r>
            <w:r w:rsidR="001E77FA">
              <w:rPr>
                <w:rFonts w:ascii="Arial" w:eastAsia="Times New Roman" w:hAnsi="Arial" w:cs="Arial"/>
                <w:color w:val="000000"/>
                <w:lang w:eastAsia="el-GR"/>
              </w:rPr>
              <w:t>00</w:t>
            </w:r>
            <w:r w:rsidR="00A425DE" w:rsidRPr="001E77FA">
              <w:rPr>
                <w:rFonts w:ascii="Arial" w:eastAsia="Times New Roman" w:hAnsi="Arial" w:cs="Arial"/>
                <w:color w:val="000000"/>
                <w:lang w:eastAsia="el-GR"/>
              </w:rPr>
              <w:t>,</w:t>
            </w:r>
            <w:r w:rsidR="006A191B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6D6231" w:rsidRPr="001E77FA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0462CA" w:rsidRPr="001E77FA">
              <w:rPr>
                <w:rFonts w:ascii="Arial" w:eastAsia="Times New Roman" w:hAnsi="Arial" w:cs="Arial"/>
                <w:color w:val="000000"/>
                <w:lang w:eastAsia="el-GR"/>
              </w:rPr>
              <w:t xml:space="preserve"> €</w:t>
            </w:r>
          </w:p>
        </w:tc>
      </w:tr>
    </w:tbl>
    <w:p w:rsidR="006D6231" w:rsidRPr="00F67A5E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</w:t>
      </w:r>
      <w:r w:rsidR="001073D7">
        <w:rPr>
          <w:rFonts w:ascii="Arial" w:hAnsi="Arial" w:cs="Arial"/>
          <w:color w:val="000000" w:themeColor="text1"/>
        </w:rPr>
        <w:t xml:space="preserve"> </w:t>
      </w:r>
      <w:r w:rsidR="00594E97">
        <w:rPr>
          <w:rFonts w:ascii="Arial" w:hAnsi="Arial" w:cs="Arial"/>
          <w:color w:val="000000" w:themeColor="text1"/>
        </w:rPr>
        <w:t xml:space="preserve"> </w:t>
      </w:r>
      <w:hyperlink r:id="rId8" w:history="1">
        <w:r w:rsidR="00E92243" w:rsidRPr="00E92243">
          <w:rPr>
            <w:rStyle w:val="-"/>
            <w:rFonts w:ascii="Arial" w:hAnsi="Arial" w:cs="Arial"/>
          </w:rPr>
          <w:t>23REQ012522129</w:t>
        </w:r>
      </w:hyperlink>
      <w:r w:rsidR="00A91E6B">
        <w:rPr>
          <w:rFonts w:ascii="Arial" w:hAnsi="Arial" w:cs="Arial"/>
          <w:color w:val="000000" w:themeColor="text1"/>
        </w:rPr>
        <w:t xml:space="preserve"> </w:t>
      </w:r>
      <w:r w:rsidR="00F41D9B">
        <w:rPr>
          <w:rFonts w:ascii="Arial" w:hAnsi="Arial" w:cs="Arial"/>
          <w:color w:val="000000" w:themeColor="text1"/>
        </w:rPr>
        <w:t xml:space="preserve"> </w:t>
      </w:r>
      <w:r w:rsidR="00E00021">
        <w:rPr>
          <w:rFonts w:ascii="Arial" w:hAnsi="Arial" w:cs="Arial"/>
          <w:color w:val="000000" w:themeColor="text1"/>
        </w:rPr>
        <w:t xml:space="preserve"> </w:t>
      </w:r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Pr="003C385C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3C385C">
        <w:rPr>
          <w:rFonts w:ascii="Arial" w:hAnsi="Arial" w:cs="Arial"/>
          <w:color w:val="000000" w:themeColor="text1"/>
        </w:rPr>
        <w:t xml:space="preserve">Την εξειδίκευση πίστωσης για τη </w:t>
      </w:r>
      <w:proofErr w:type="spellStart"/>
      <w:r w:rsidRPr="003C385C">
        <w:rPr>
          <w:rFonts w:ascii="Arial" w:hAnsi="Arial" w:cs="Arial"/>
          <w:color w:val="000000" w:themeColor="text1"/>
        </w:rPr>
        <w:t>συνδιοργάνωση</w:t>
      </w:r>
      <w:proofErr w:type="spellEnd"/>
      <w:r w:rsidR="00594E97">
        <w:rPr>
          <w:rFonts w:ascii="Arial" w:hAnsi="Arial" w:cs="Arial"/>
          <w:color w:val="000000" w:themeColor="text1"/>
        </w:rPr>
        <w:t xml:space="preserve"> </w:t>
      </w:r>
      <w:r w:rsidR="00594E97" w:rsidRPr="00594E97">
        <w:rPr>
          <w:rFonts w:ascii="Arial" w:hAnsi="Arial" w:cs="Arial"/>
          <w:color w:val="000000" w:themeColor="text1"/>
        </w:rPr>
        <w:t xml:space="preserve">με τον Σύνδεσμο Εφέδρων Αξιωματικών Ν. Φθιώτιδας </w:t>
      </w:r>
      <w:r w:rsidR="00DF5B26">
        <w:rPr>
          <w:rFonts w:ascii="Arial" w:hAnsi="Arial" w:cs="Arial"/>
          <w:color w:val="000000" w:themeColor="text1"/>
        </w:rPr>
        <w:t xml:space="preserve">επετειακής </w:t>
      </w:r>
      <w:r w:rsidR="00594E97" w:rsidRPr="00594E97">
        <w:rPr>
          <w:rFonts w:ascii="Arial" w:hAnsi="Arial" w:cs="Arial"/>
          <w:color w:val="000000" w:themeColor="text1"/>
        </w:rPr>
        <w:t>εκδήλωσης μνήμης για την Επέτειο της μά</w:t>
      </w:r>
      <w:r w:rsidR="00594E97">
        <w:rPr>
          <w:rFonts w:ascii="Arial" w:hAnsi="Arial" w:cs="Arial"/>
          <w:color w:val="000000" w:themeColor="text1"/>
        </w:rPr>
        <w:t>χης της Ταράτσας (</w:t>
      </w:r>
      <w:proofErr w:type="spellStart"/>
      <w:r w:rsidR="00594E97">
        <w:rPr>
          <w:rFonts w:ascii="Arial" w:hAnsi="Arial" w:cs="Arial"/>
          <w:color w:val="000000" w:themeColor="text1"/>
        </w:rPr>
        <w:t>Καμηλόβρυσης</w:t>
      </w:r>
      <w:proofErr w:type="spellEnd"/>
      <w:r w:rsidR="00594E97">
        <w:rPr>
          <w:rFonts w:ascii="Arial" w:hAnsi="Arial" w:cs="Arial"/>
          <w:color w:val="000000" w:themeColor="text1"/>
        </w:rPr>
        <w:t>)</w:t>
      </w:r>
      <w:bookmarkStart w:id="0" w:name="_GoBack"/>
      <w:bookmarkEnd w:id="0"/>
      <w:r w:rsidR="005D6B92" w:rsidRPr="003C385C">
        <w:rPr>
          <w:rFonts w:ascii="Arial" w:hAnsi="Arial" w:cs="Arial"/>
          <w:color w:val="000000" w:themeColor="text1"/>
        </w:rPr>
        <w:t>,</w:t>
      </w:r>
      <w:r w:rsidR="00171D65" w:rsidRPr="003C385C">
        <w:rPr>
          <w:rFonts w:ascii="Arial" w:hAnsi="Arial" w:cs="Arial"/>
          <w:color w:val="000000" w:themeColor="text1"/>
        </w:rPr>
        <w:t xml:space="preserve"> </w:t>
      </w:r>
      <w:r w:rsidRPr="003C385C">
        <w:rPr>
          <w:rFonts w:ascii="Arial" w:hAnsi="Arial" w:cs="Arial"/>
          <w:color w:val="000000" w:themeColor="text1"/>
        </w:rPr>
        <w:t xml:space="preserve">ύψους </w:t>
      </w:r>
      <w:r w:rsidR="0039022F" w:rsidRPr="003C385C">
        <w:rPr>
          <w:rFonts w:ascii="Arial" w:hAnsi="Arial" w:cs="Arial"/>
          <w:color w:val="000000" w:themeColor="text1"/>
        </w:rPr>
        <w:t>1.</w:t>
      </w:r>
      <w:r w:rsidR="0047235A">
        <w:rPr>
          <w:rFonts w:ascii="Arial" w:hAnsi="Arial" w:cs="Arial"/>
          <w:color w:val="000000" w:themeColor="text1"/>
        </w:rPr>
        <w:t>3</w:t>
      </w:r>
      <w:r w:rsidR="0039022F" w:rsidRPr="003C385C">
        <w:rPr>
          <w:rFonts w:ascii="Arial" w:hAnsi="Arial" w:cs="Arial"/>
          <w:color w:val="000000" w:themeColor="text1"/>
        </w:rPr>
        <w:t>00</w:t>
      </w:r>
      <w:r w:rsidR="00F41D9B" w:rsidRPr="003C385C">
        <w:rPr>
          <w:rFonts w:ascii="Arial" w:hAnsi="Arial" w:cs="Arial"/>
          <w:color w:val="000000" w:themeColor="text1"/>
        </w:rPr>
        <w:t>,00</w:t>
      </w:r>
      <w:r w:rsidRPr="003C385C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συλλόγους-ενώσε</w:t>
      </w:r>
      <w:r w:rsidR="00A91E6B" w:rsidRPr="003C385C">
        <w:rPr>
          <w:rFonts w:ascii="Arial" w:hAnsi="Arial" w:cs="Arial"/>
          <w:color w:val="000000" w:themeColor="text1"/>
        </w:rPr>
        <w:t>ις-ομίλους κλπ», οικ. έτους 2023</w:t>
      </w:r>
      <w:r w:rsidRPr="003C385C">
        <w:rPr>
          <w:rFonts w:ascii="Arial" w:hAnsi="Arial" w:cs="Arial"/>
          <w:color w:val="000000" w:themeColor="text1"/>
        </w:rPr>
        <w:t>.</w:t>
      </w:r>
    </w:p>
    <w:p w:rsidR="00A425DE" w:rsidRPr="003C385C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</w:t>
      </w:r>
      <w:r w:rsidR="00594E97">
        <w:rPr>
          <w:rFonts w:ascii="Arial" w:eastAsia="Times New Roman" w:hAnsi="Arial" w:cs="Arial"/>
          <w:lang w:eastAsia="el-GR"/>
        </w:rPr>
        <w:t>20</w:t>
      </w:r>
      <w:r w:rsidRPr="00E52155">
        <w:rPr>
          <w:rFonts w:ascii="Arial" w:eastAsia="Times New Roman" w:hAnsi="Arial" w:cs="Arial"/>
          <w:lang w:eastAsia="el-GR"/>
        </w:rPr>
        <w:t xml:space="preserve"> – 0</w:t>
      </w:r>
      <w:r w:rsidR="0039022F">
        <w:rPr>
          <w:rFonts w:ascii="Arial" w:eastAsia="Times New Roman" w:hAnsi="Arial" w:cs="Arial"/>
          <w:lang w:eastAsia="el-GR"/>
        </w:rPr>
        <w:t>4</w:t>
      </w:r>
      <w:r w:rsidRPr="00E52155">
        <w:rPr>
          <w:rFonts w:ascii="Arial" w:eastAsia="Times New Roman" w:hAnsi="Arial" w:cs="Arial"/>
          <w:lang w:eastAsia="el-GR"/>
        </w:rPr>
        <w:t xml:space="preserve"> -  202</w:t>
      </w:r>
      <w:r w:rsidR="00A91E6B">
        <w:rPr>
          <w:rFonts w:ascii="Arial" w:eastAsia="Times New Roman" w:hAnsi="Arial" w:cs="Arial"/>
          <w:lang w:eastAsia="el-GR"/>
        </w:rPr>
        <w:t>3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</w:t>
      </w:r>
      <w:r w:rsidR="0050609B">
        <w:rPr>
          <w:rFonts w:ascii="Arial" w:eastAsia="Times New Roman" w:hAnsi="Arial" w:cs="Arial"/>
          <w:lang w:eastAsia="el-GR"/>
        </w:rPr>
        <w:t>Δρ</w:t>
      </w:r>
      <w:r w:rsidR="00BC6CC2">
        <w:rPr>
          <w:rFonts w:ascii="Arial" w:eastAsia="Times New Roman" w:hAnsi="Arial" w:cs="Arial"/>
          <w:lang w:eastAsia="el-GR"/>
        </w:rPr>
        <w:t>.</w:t>
      </w:r>
      <w:r w:rsidRPr="00CC0B2D">
        <w:rPr>
          <w:rFonts w:ascii="Arial" w:eastAsia="Times New Roman" w:hAnsi="Arial" w:cs="Arial"/>
          <w:lang w:eastAsia="el-GR"/>
        </w:rPr>
        <w:t xml:space="preserve">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475" w:rsidRDefault="00D33475" w:rsidP="00A86D0F">
      <w:pPr>
        <w:spacing w:after="0" w:line="240" w:lineRule="auto"/>
      </w:pPr>
      <w:r>
        <w:separator/>
      </w:r>
    </w:p>
  </w:endnote>
  <w:endnote w:type="continuationSeparator" w:id="0">
    <w:p w:rsidR="00D33475" w:rsidRDefault="00D33475" w:rsidP="00A86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475" w:rsidRDefault="00D33475" w:rsidP="00A86D0F">
      <w:pPr>
        <w:spacing w:after="0" w:line="240" w:lineRule="auto"/>
      </w:pPr>
      <w:r>
        <w:separator/>
      </w:r>
    </w:p>
  </w:footnote>
  <w:footnote w:type="continuationSeparator" w:id="0">
    <w:p w:rsidR="00D33475" w:rsidRDefault="00D33475" w:rsidP="00A86D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50AAB"/>
    <w:rsid w:val="00063A5D"/>
    <w:rsid w:val="00070CEB"/>
    <w:rsid w:val="00080E01"/>
    <w:rsid w:val="000913F7"/>
    <w:rsid w:val="00095B8A"/>
    <w:rsid w:val="00096B0A"/>
    <w:rsid w:val="000C615B"/>
    <w:rsid w:val="000C681B"/>
    <w:rsid w:val="000F1D2D"/>
    <w:rsid w:val="000F62AD"/>
    <w:rsid w:val="001073D7"/>
    <w:rsid w:val="00135974"/>
    <w:rsid w:val="00171D65"/>
    <w:rsid w:val="0018531E"/>
    <w:rsid w:val="001A3819"/>
    <w:rsid w:val="001C52D9"/>
    <w:rsid w:val="001E77FA"/>
    <w:rsid w:val="001E7A89"/>
    <w:rsid w:val="00281D69"/>
    <w:rsid w:val="002B67BC"/>
    <w:rsid w:val="0036370E"/>
    <w:rsid w:val="00365352"/>
    <w:rsid w:val="0039022F"/>
    <w:rsid w:val="003B7F24"/>
    <w:rsid w:val="003C385C"/>
    <w:rsid w:val="003C5F61"/>
    <w:rsid w:val="003D2314"/>
    <w:rsid w:val="003E043D"/>
    <w:rsid w:val="003F26C4"/>
    <w:rsid w:val="00411EF6"/>
    <w:rsid w:val="004139F0"/>
    <w:rsid w:val="0047235A"/>
    <w:rsid w:val="004A1AA1"/>
    <w:rsid w:val="004C4826"/>
    <w:rsid w:val="004C4B18"/>
    <w:rsid w:val="004E73A5"/>
    <w:rsid w:val="0050609B"/>
    <w:rsid w:val="00525DF5"/>
    <w:rsid w:val="0053687A"/>
    <w:rsid w:val="00591F1A"/>
    <w:rsid w:val="00594E97"/>
    <w:rsid w:val="005B3ED5"/>
    <w:rsid w:val="005B77D4"/>
    <w:rsid w:val="005D6B92"/>
    <w:rsid w:val="005F7B9A"/>
    <w:rsid w:val="00635BFA"/>
    <w:rsid w:val="00647637"/>
    <w:rsid w:val="00662F2E"/>
    <w:rsid w:val="00685759"/>
    <w:rsid w:val="006A191B"/>
    <w:rsid w:val="006A464A"/>
    <w:rsid w:val="006A607B"/>
    <w:rsid w:val="006D6231"/>
    <w:rsid w:val="006D68BB"/>
    <w:rsid w:val="006D7331"/>
    <w:rsid w:val="006F4FFC"/>
    <w:rsid w:val="0070780E"/>
    <w:rsid w:val="00734052"/>
    <w:rsid w:val="00747D86"/>
    <w:rsid w:val="007C3A9D"/>
    <w:rsid w:val="007D539A"/>
    <w:rsid w:val="007D6AB3"/>
    <w:rsid w:val="008512DC"/>
    <w:rsid w:val="00876DDC"/>
    <w:rsid w:val="0088568B"/>
    <w:rsid w:val="008F4376"/>
    <w:rsid w:val="00921CDB"/>
    <w:rsid w:val="009623DE"/>
    <w:rsid w:val="00975372"/>
    <w:rsid w:val="009931B5"/>
    <w:rsid w:val="009C0362"/>
    <w:rsid w:val="009D2B5A"/>
    <w:rsid w:val="00A21C47"/>
    <w:rsid w:val="00A425DE"/>
    <w:rsid w:val="00A55B4A"/>
    <w:rsid w:val="00A74917"/>
    <w:rsid w:val="00A7694D"/>
    <w:rsid w:val="00A86D0F"/>
    <w:rsid w:val="00A91E6B"/>
    <w:rsid w:val="00AA1535"/>
    <w:rsid w:val="00AB64A2"/>
    <w:rsid w:val="00AD0018"/>
    <w:rsid w:val="00AE685E"/>
    <w:rsid w:val="00AF4718"/>
    <w:rsid w:val="00B14AD4"/>
    <w:rsid w:val="00B4179D"/>
    <w:rsid w:val="00B764C2"/>
    <w:rsid w:val="00BA2ACB"/>
    <w:rsid w:val="00BC2725"/>
    <w:rsid w:val="00BC6CC2"/>
    <w:rsid w:val="00BD4E75"/>
    <w:rsid w:val="00BD53DC"/>
    <w:rsid w:val="00BD5FCE"/>
    <w:rsid w:val="00C11BE5"/>
    <w:rsid w:val="00C339FF"/>
    <w:rsid w:val="00C573C7"/>
    <w:rsid w:val="00C73BBF"/>
    <w:rsid w:val="00C97732"/>
    <w:rsid w:val="00CC0B2D"/>
    <w:rsid w:val="00CC3504"/>
    <w:rsid w:val="00CD2D8C"/>
    <w:rsid w:val="00D30E5D"/>
    <w:rsid w:val="00D33475"/>
    <w:rsid w:val="00D4180D"/>
    <w:rsid w:val="00D452E5"/>
    <w:rsid w:val="00D665A5"/>
    <w:rsid w:val="00D8599B"/>
    <w:rsid w:val="00D94FFF"/>
    <w:rsid w:val="00DB5DF2"/>
    <w:rsid w:val="00DD43D8"/>
    <w:rsid w:val="00DF5B26"/>
    <w:rsid w:val="00E00021"/>
    <w:rsid w:val="00E11F0F"/>
    <w:rsid w:val="00E42F31"/>
    <w:rsid w:val="00E53DF9"/>
    <w:rsid w:val="00E80845"/>
    <w:rsid w:val="00E92243"/>
    <w:rsid w:val="00E95CDD"/>
    <w:rsid w:val="00EC0519"/>
    <w:rsid w:val="00EE1676"/>
    <w:rsid w:val="00F109D1"/>
    <w:rsid w:val="00F139D9"/>
    <w:rsid w:val="00F41D9B"/>
    <w:rsid w:val="00F64CE1"/>
    <w:rsid w:val="00F67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-">
    <w:name w:val="Hyperlink"/>
    <w:basedOn w:val="a0"/>
    <w:uiPriority w:val="99"/>
    <w:unhideWhenUsed/>
    <w:rsid w:val="00E922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-">
    <w:name w:val="Hyperlink"/>
    <w:basedOn w:val="a0"/>
    <w:uiPriority w:val="99"/>
    <w:unhideWhenUsed/>
    <w:rsid w:val="00E922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erpp.eprocurement.gov.gr/upgkimdis/protected/home.xhtml?cid=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435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Euthimia Papaeuthimiou</cp:lastModifiedBy>
  <cp:revision>9</cp:revision>
  <cp:lastPrinted>2023-04-20T10:04:00Z</cp:lastPrinted>
  <dcterms:created xsi:type="dcterms:W3CDTF">2023-04-20T09:47:00Z</dcterms:created>
  <dcterms:modified xsi:type="dcterms:W3CDTF">2023-04-20T10:05:00Z</dcterms:modified>
</cp:coreProperties>
</file>